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项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目名称:钢宇工业呆滞模具回收项目招标公告（二次公告）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招标范围：1、招标单位：厦门钢宇工业有限公司</w:t>
      </w:r>
      <w:bookmarkStart w:id="0" w:name="_GoBack"/>
      <w:bookmarkEnd w:id="0"/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2、招标单位类型：有限责任公司(台港澳法人独资)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3、项目名称：钢宇工业呆滞模具回收项目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 xml:space="preserve">4、项目地点：招商局漳州开发区1M2地块内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31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7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AAF2FBC-6E3B-4F25-A7EB-C8E4CB79141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EC99F92C-CC44-44B3-87F4-1DAA7CDE79BC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24522ECA-53E0-4B5B-AC27-40B8B3421144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4" w:fontKey="{ACC3BC19-8340-49E5-8563-3748E5E1FDB6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E59D5BB-F7B9-4436-8141-D9EB3EA7088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YjY2MWZmOWFjYmI1MDBlZGY5MzA0ZDA4ZTAzMDEifQ=="/>
  </w:docVars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555D9C"/>
    <w:rsid w:val="05DD4B54"/>
    <w:rsid w:val="07A6444F"/>
    <w:rsid w:val="08106D7F"/>
    <w:rsid w:val="081D5804"/>
    <w:rsid w:val="09BA5F6F"/>
    <w:rsid w:val="09EF4D87"/>
    <w:rsid w:val="0C062BA6"/>
    <w:rsid w:val="0C1738D8"/>
    <w:rsid w:val="0DB917C7"/>
    <w:rsid w:val="0E172E0B"/>
    <w:rsid w:val="0F803B0F"/>
    <w:rsid w:val="0FFC5B83"/>
    <w:rsid w:val="11DD6D21"/>
    <w:rsid w:val="12645054"/>
    <w:rsid w:val="12BF4AF6"/>
    <w:rsid w:val="13D85D8D"/>
    <w:rsid w:val="1467707E"/>
    <w:rsid w:val="14C43F47"/>
    <w:rsid w:val="1548380D"/>
    <w:rsid w:val="168E7AD3"/>
    <w:rsid w:val="177113F6"/>
    <w:rsid w:val="189B0D20"/>
    <w:rsid w:val="1A716576"/>
    <w:rsid w:val="1A7B3009"/>
    <w:rsid w:val="1B0B0A62"/>
    <w:rsid w:val="1B6603FC"/>
    <w:rsid w:val="1C0D1E05"/>
    <w:rsid w:val="1C911308"/>
    <w:rsid w:val="1CA66756"/>
    <w:rsid w:val="1D2D6F7A"/>
    <w:rsid w:val="1DFE3ADC"/>
    <w:rsid w:val="1E7E39A6"/>
    <w:rsid w:val="1F3977E8"/>
    <w:rsid w:val="205B025F"/>
    <w:rsid w:val="20F95B90"/>
    <w:rsid w:val="21CD3BDD"/>
    <w:rsid w:val="21FA78B2"/>
    <w:rsid w:val="22353929"/>
    <w:rsid w:val="23704C4A"/>
    <w:rsid w:val="24722E40"/>
    <w:rsid w:val="253E2BF3"/>
    <w:rsid w:val="25564348"/>
    <w:rsid w:val="272C351A"/>
    <w:rsid w:val="29237BB8"/>
    <w:rsid w:val="29310F0D"/>
    <w:rsid w:val="29927750"/>
    <w:rsid w:val="29E733BC"/>
    <w:rsid w:val="2AF51008"/>
    <w:rsid w:val="2BB34A2E"/>
    <w:rsid w:val="2C1D707E"/>
    <w:rsid w:val="2C726849"/>
    <w:rsid w:val="2C9A2954"/>
    <w:rsid w:val="2FA95CDE"/>
    <w:rsid w:val="315118D8"/>
    <w:rsid w:val="31DA46D6"/>
    <w:rsid w:val="31FF6EC9"/>
    <w:rsid w:val="34674DDA"/>
    <w:rsid w:val="34895089"/>
    <w:rsid w:val="348A4930"/>
    <w:rsid w:val="34B838E0"/>
    <w:rsid w:val="34DA4F2A"/>
    <w:rsid w:val="34DF2945"/>
    <w:rsid w:val="393345D4"/>
    <w:rsid w:val="3AD23C7B"/>
    <w:rsid w:val="3B412EC8"/>
    <w:rsid w:val="3C12258C"/>
    <w:rsid w:val="3C1407A7"/>
    <w:rsid w:val="3CDC6C2E"/>
    <w:rsid w:val="3D9C2D66"/>
    <w:rsid w:val="3DD21922"/>
    <w:rsid w:val="3E9F57F3"/>
    <w:rsid w:val="3EB066D8"/>
    <w:rsid w:val="3F6D5E24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D8407E"/>
    <w:rsid w:val="4EDE60D1"/>
    <w:rsid w:val="4F9455AF"/>
    <w:rsid w:val="4FA74057"/>
    <w:rsid w:val="533262A2"/>
    <w:rsid w:val="540F7FA9"/>
    <w:rsid w:val="56247D09"/>
    <w:rsid w:val="56274657"/>
    <w:rsid w:val="56F457D8"/>
    <w:rsid w:val="582761D4"/>
    <w:rsid w:val="5A254A7D"/>
    <w:rsid w:val="5B9F7BA4"/>
    <w:rsid w:val="5C014317"/>
    <w:rsid w:val="5D6B59BA"/>
    <w:rsid w:val="5E31378D"/>
    <w:rsid w:val="5EEE077D"/>
    <w:rsid w:val="5EF4784E"/>
    <w:rsid w:val="5FCF5958"/>
    <w:rsid w:val="60B319B7"/>
    <w:rsid w:val="62787B1D"/>
    <w:rsid w:val="62D039E7"/>
    <w:rsid w:val="62FB41D9"/>
    <w:rsid w:val="63081865"/>
    <w:rsid w:val="638D4036"/>
    <w:rsid w:val="65AC2DD2"/>
    <w:rsid w:val="65D0042B"/>
    <w:rsid w:val="65F70CB0"/>
    <w:rsid w:val="66543309"/>
    <w:rsid w:val="665733A8"/>
    <w:rsid w:val="67CF7339"/>
    <w:rsid w:val="697D4CE0"/>
    <w:rsid w:val="69B87CE8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12367C"/>
    <w:rsid w:val="749051B4"/>
    <w:rsid w:val="75207229"/>
    <w:rsid w:val="76697829"/>
    <w:rsid w:val="76D239A6"/>
    <w:rsid w:val="77E36405"/>
    <w:rsid w:val="78D96B57"/>
    <w:rsid w:val="7B68443B"/>
    <w:rsid w:val="7BB3025A"/>
    <w:rsid w:val="7C531DB0"/>
    <w:rsid w:val="7CAA11D2"/>
    <w:rsid w:val="7E12780B"/>
    <w:rsid w:val="7FA53B7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466</Words>
  <Characters>512</Characters>
  <Lines>5</Lines>
  <Paragraphs>1</Paragraphs>
  <TotalTime>58</TotalTime>
  <ScaleCrop>false</ScaleCrop>
  <LinksUpToDate>false</LinksUpToDate>
  <CharactersWithSpaces>796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WPS_1649830362</cp:lastModifiedBy>
  <cp:lastPrinted>2012-06-20T08:31:00Z</cp:lastPrinted>
  <dcterms:modified xsi:type="dcterms:W3CDTF">2022-06-01T07:39:33Z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A14BC327FE2741578AE9149BB70AA3E8</vt:lpwstr>
  </property>
  <property fmtid="{D5CDD505-2E9C-101B-9397-08002B2CF9AE}" pid="4" name="commondata">
    <vt:lpwstr>eyJoZGlkIjoiZWExYjY2MWZmOWFjYmI1MDBlZGY5MzA0ZDA4ZTAzMDEifQ==</vt:lpwstr>
  </property>
</Properties>
</file>